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92" w:rsidRDefault="00C01168" w:rsidP="00C01168">
      <w:pPr>
        <w:bidi w:val="0"/>
        <w:jc w:val="right"/>
        <w:rPr>
          <w:sz w:val="28"/>
          <w:szCs w:val="28"/>
          <w:rtl/>
          <w:lang w:val="nl-NL"/>
        </w:rPr>
      </w:pPr>
      <w:r>
        <w:rPr>
          <w:rFonts w:hint="cs"/>
          <w:sz w:val="28"/>
          <w:szCs w:val="28"/>
          <w:rtl/>
          <w:lang w:val="nl-NL"/>
        </w:rPr>
        <w:t>בס"ד</w:t>
      </w:r>
    </w:p>
    <w:p w:rsidR="00C01168" w:rsidRDefault="00C01168" w:rsidP="004E02C3">
      <w:pPr>
        <w:bidi w:val="0"/>
        <w:jc w:val="center"/>
        <w:rPr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u w:val="single"/>
          <w:rtl/>
          <w:lang w:val="nl-NL"/>
        </w:rPr>
        <w:t>תפילה בציבור</w:t>
      </w:r>
    </w:p>
    <w:p w:rsidR="00C01168" w:rsidRDefault="00C01168" w:rsidP="00C01168">
      <w:pPr>
        <w:bidi w:val="0"/>
        <w:jc w:val="both"/>
        <w:rPr>
          <w:sz w:val="28"/>
          <w:szCs w:val="28"/>
          <w:lang w:val="nl-NL"/>
        </w:rPr>
      </w:pPr>
      <w:r>
        <w:rPr>
          <w:rFonts w:hint="cs"/>
          <w:sz w:val="28"/>
          <w:szCs w:val="28"/>
          <w:lang w:val="nl-NL"/>
        </w:rPr>
        <w:t>M</w:t>
      </w:r>
      <w:r>
        <w:rPr>
          <w:sz w:val="28"/>
          <w:szCs w:val="28"/>
          <w:lang w:val="nl-NL"/>
        </w:rPr>
        <w:t>en zal alle moeite doen</w:t>
      </w:r>
      <w:r w:rsidR="004C2728">
        <w:rPr>
          <w:sz w:val="28"/>
          <w:szCs w:val="28"/>
          <w:lang w:val="nl-NL"/>
        </w:rPr>
        <w:t xml:space="preserve"> om </w:t>
      </w:r>
      <w:r>
        <w:rPr>
          <w:sz w:val="28"/>
          <w:szCs w:val="28"/>
          <w:lang w:val="nl-NL"/>
        </w:rPr>
        <w:t xml:space="preserve">alle </w:t>
      </w:r>
      <w:r w:rsidR="004E02C3">
        <w:rPr>
          <w:rFonts w:hint="cs"/>
          <w:sz w:val="28"/>
          <w:szCs w:val="28"/>
          <w:rtl/>
          <w:lang w:val="nl-NL"/>
        </w:rPr>
        <w:t>תפילות</w:t>
      </w:r>
      <w:r>
        <w:rPr>
          <w:sz w:val="28"/>
          <w:szCs w:val="28"/>
          <w:lang w:val="nl-NL"/>
        </w:rPr>
        <w:t xml:space="preserve"> met een </w:t>
      </w:r>
      <w:r>
        <w:rPr>
          <w:rFonts w:hint="cs"/>
          <w:sz w:val="28"/>
          <w:szCs w:val="28"/>
          <w:rtl/>
          <w:lang w:val="nl-NL"/>
        </w:rPr>
        <w:t>מנין</w:t>
      </w:r>
      <w:r w:rsidR="004C2728">
        <w:rPr>
          <w:sz w:val="28"/>
          <w:szCs w:val="28"/>
          <w:lang w:val="nl-NL"/>
        </w:rPr>
        <w:t xml:space="preserve">te </w:t>
      </w:r>
      <w:proofErr w:type="spellStart"/>
      <w:r w:rsidR="004C2728">
        <w:rPr>
          <w:sz w:val="28"/>
          <w:szCs w:val="28"/>
          <w:lang w:val="nl-NL"/>
        </w:rPr>
        <w:t>davenen</w:t>
      </w:r>
      <w:proofErr w:type="spellEnd"/>
      <w:r w:rsidR="004C2728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Bij </w:t>
      </w:r>
      <w:r w:rsidR="004E02C3">
        <w:rPr>
          <w:rFonts w:hint="cs"/>
          <w:sz w:val="28"/>
          <w:szCs w:val="28"/>
          <w:rtl/>
          <w:lang w:val="nl-NL"/>
        </w:rPr>
        <w:t>תפילה בציבור</w:t>
      </w:r>
      <w:r>
        <w:rPr>
          <w:sz w:val="28"/>
          <w:szCs w:val="28"/>
          <w:lang w:val="nl-NL"/>
        </w:rPr>
        <w:t xml:space="preserve"> is gezegd: </w:t>
      </w:r>
      <w:r w:rsidR="004E02C3">
        <w:rPr>
          <w:rFonts w:hint="cs"/>
          <w:sz w:val="28"/>
          <w:szCs w:val="28"/>
          <w:rtl/>
          <w:lang w:val="nl-NL"/>
        </w:rPr>
        <w:t>הן א-ל כביר ולא ימאס</w:t>
      </w:r>
      <w:r>
        <w:rPr>
          <w:sz w:val="28"/>
          <w:szCs w:val="28"/>
          <w:lang w:val="nl-NL"/>
        </w:rPr>
        <w:t xml:space="preserve">. </w:t>
      </w:r>
      <w:proofErr w:type="spellStart"/>
      <w:r>
        <w:rPr>
          <w:sz w:val="28"/>
          <w:szCs w:val="28"/>
          <w:lang w:val="nl-NL"/>
        </w:rPr>
        <w:t>Dwz</w:t>
      </w:r>
      <w:proofErr w:type="spellEnd"/>
      <w:r>
        <w:rPr>
          <w:sz w:val="28"/>
          <w:szCs w:val="28"/>
          <w:lang w:val="nl-NL"/>
        </w:rPr>
        <w:t xml:space="preserve"> dat de</w:t>
      </w:r>
      <w:r w:rsidR="004E02C3">
        <w:rPr>
          <w:sz w:val="28"/>
          <w:szCs w:val="28"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>תפילה בציבור</w:t>
      </w:r>
      <w:r>
        <w:rPr>
          <w:sz w:val="28"/>
          <w:szCs w:val="28"/>
          <w:lang w:val="nl-NL"/>
        </w:rPr>
        <w:t xml:space="preserve"> verhoord zal worden, ook al </w:t>
      </w:r>
      <w:proofErr w:type="spellStart"/>
      <w:r>
        <w:rPr>
          <w:sz w:val="28"/>
          <w:szCs w:val="28"/>
          <w:lang w:val="nl-NL"/>
        </w:rPr>
        <w:t>davent</w:t>
      </w:r>
      <w:proofErr w:type="spellEnd"/>
      <w:r>
        <w:rPr>
          <w:sz w:val="28"/>
          <w:szCs w:val="28"/>
          <w:lang w:val="nl-NL"/>
        </w:rPr>
        <w:t xml:space="preserve"> men met minder </w:t>
      </w:r>
      <w:r w:rsidR="004E02C3">
        <w:rPr>
          <w:rFonts w:hint="cs"/>
          <w:sz w:val="28"/>
          <w:szCs w:val="28"/>
          <w:rtl/>
          <w:lang w:val="nl-NL"/>
        </w:rPr>
        <w:t>כוונה</w:t>
      </w:r>
      <w:r>
        <w:rPr>
          <w:sz w:val="28"/>
          <w:szCs w:val="28"/>
          <w:lang w:val="nl-NL"/>
        </w:rPr>
        <w:t xml:space="preserve">. </w:t>
      </w:r>
    </w:p>
    <w:p w:rsidR="00C01168" w:rsidRDefault="00C01168" w:rsidP="00C01168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Een plaats waar men met moeite 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bijelkaar</w:t>
      </w:r>
      <w:proofErr w:type="spellEnd"/>
      <w:r>
        <w:rPr>
          <w:sz w:val="28"/>
          <w:szCs w:val="28"/>
          <w:lang w:val="nl-NL"/>
        </w:rPr>
        <w:t xml:space="preserve"> kan krijgen, moet men alles doen dat er elke dag</w:t>
      </w:r>
      <w:r w:rsidR="004C2728">
        <w:rPr>
          <w:rFonts w:hint="cs"/>
          <w:sz w:val="28"/>
          <w:szCs w:val="28"/>
          <w:rtl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 xml:space="preserve">מנין </w:t>
      </w:r>
      <w:r>
        <w:rPr>
          <w:sz w:val="28"/>
          <w:szCs w:val="28"/>
          <w:lang w:val="nl-NL"/>
        </w:rPr>
        <w:t>is</w:t>
      </w:r>
      <w:r w:rsidR="004C2728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r w:rsidR="004C2728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lke persoon heeft de verantwoordelijkheid om </w:t>
      </w:r>
      <w:proofErr w:type="gramStart"/>
      <w:r>
        <w:rPr>
          <w:sz w:val="28"/>
          <w:szCs w:val="28"/>
          <w:lang w:val="nl-NL"/>
        </w:rPr>
        <w:t>daar aan</w:t>
      </w:r>
      <w:proofErr w:type="gramEnd"/>
      <w:r>
        <w:rPr>
          <w:sz w:val="28"/>
          <w:szCs w:val="28"/>
          <w:lang w:val="nl-NL"/>
        </w:rPr>
        <w:t xml:space="preserve"> mee te werken.</w:t>
      </w:r>
      <w:r w:rsidR="004F379A">
        <w:rPr>
          <w:sz w:val="28"/>
          <w:szCs w:val="28"/>
          <w:lang w:val="nl-NL"/>
        </w:rPr>
        <w:t xml:space="preserve"> </w:t>
      </w:r>
    </w:p>
    <w:p w:rsidR="00C01168" w:rsidRDefault="00C01168" w:rsidP="00C01168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Men zal </w:t>
      </w:r>
      <w:proofErr w:type="gramStart"/>
      <w:r>
        <w:rPr>
          <w:sz w:val="28"/>
          <w:szCs w:val="28"/>
          <w:lang w:val="nl-NL"/>
        </w:rPr>
        <w:t>er voor</w:t>
      </w:r>
      <w:proofErr w:type="gramEnd"/>
      <w:r>
        <w:rPr>
          <w:sz w:val="28"/>
          <w:szCs w:val="28"/>
          <w:lang w:val="nl-NL"/>
        </w:rPr>
        <w:t xml:space="preserve"> zorgen als het mogelijk is, om ook als men op reis gaat met 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>. Alleen als het noodzakelijk is voor</w:t>
      </w:r>
      <w:proofErr w:type="gramStart"/>
      <w:r w:rsidR="004E02C3">
        <w:rPr>
          <w:rFonts w:hint="cs"/>
          <w:sz w:val="28"/>
          <w:szCs w:val="28"/>
          <w:rtl/>
          <w:lang w:val="nl-NL"/>
        </w:rPr>
        <w:t xml:space="preserve">פרנסה </w:t>
      </w:r>
      <w:r>
        <w:rPr>
          <w:sz w:val="28"/>
          <w:szCs w:val="28"/>
          <w:lang w:val="nl-NL"/>
        </w:rPr>
        <w:t>,</w:t>
      </w:r>
      <w:proofErr w:type="gramEnd"/>
      <w:r>
        <w:rPr>
          <w:sz w:val="28"/>
          <w:szCs w:val="28"/>
          <w:lang w:val="nl-NL"/>
        </w:rPr>
        <w:t xml:space="preserve"> of gezondheidsredenen enz. kan men naar een plaats gaan ook al is er geen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>.</w:t>
      </w:r>
    </w:p>
    <w:p w:rsidR="00D8633F" w:rsidRDefault="00D8633F" w:rsidP="004E02C3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Iemand die ver van sjoel woont, is het toch een plicht om naar sjoel te komen, als de afstand niet langer dan achttien minuten is.</w:t>
      </w:r>
      <w:r w:rsidR="00696164">
        <w:rPr>
          <w:sz w:val="28"/>
          <w:szCs w:val="28"/>
          <w:lang w:val="nl-NL"/>
        </w:rPr>
        <w:t xml:space="preserve"> Er </w:t>
      </w:r>
      <w:proofErr w:type="gramStart"/>
      <w:r w:rsidR="00696164">
        <w:rPr>
          <w:sz w:val="28"/>
          <w:szCs w:val="28"/>
          <w:lang w:val="nl-NL"/>
        </w:rPr>
        <w:t xml:space="preserve">zijn </w:t>
      </w:r>
      <w:r w:rsidR="004C2728">
        <w:rPr>
          <w:rFonts w:hint="cs"/>
          <w:sz w:val="28"/>
          <w:szCs w:val="28"/>
          <w:rtl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>פוסקים</w:t>
      </w:r>
      <w:proofErr w:type="gramEnd"/>
      <w:r w:rsidR="004C2728">
        <w:rPr>
          <w:sz w:val="28"/>
          <w:szCs w:val="28"/>
          <w:lang w:val="nl-NL"/>
        </w:rPr>
        <w:t xml:space="preserve"> die zeggen, </w:t>
      </w:r>
      <w:r w:rsidR="00696164">
        <w:rPr>
          <w:sz w:val="28"/>
          <w:szCs w:val="28"/>
          <w:lang w:val="nl-NL"/>
        </w:rPr>
        <w:t>als de sjoel in de</w:t>
      </w:r>
      <w:r w:rsidR="004C2728">
        <w:rPr>
          <w:sz w:val="28"/>
          <w:szCs w:val="28"/>
          <w:lang w:val="nl-NL"/>
        </w:rPr>
        <w:t>zelfde plaats is waar je woont</w:t>
      </w:r>
      <w:r w:rsidR="00696164">
        <w:rPr>
          <w:sz w:val="28"/>
          <w:szCs w:val="28"/>
          <w:lang w:val="nl-NL"/>
        </w:rPr>
        <w:t xml:space="preserve"> </w:t>
      </w:r>
      <w:r w:rsidR="004C2728">
        <w:rPr>
          <w:sz w:val="28"/>
          <w:szCs w:val="28"/>
          <w:lang w:val="nl-NL"/>
        </w:rPr>
        <w:t>,</w:t>
      </w:r>
      <w:r w:rsidR="00696164">
        <w:rPr>
          <w:sz w:val="28"/>
          <w:szCs w:val="28"/>
          <w:lang w:val="nl-NL"/>
        </w:rPr>
        <w:t>men een plicht</w:t>
      </w:r>
      <w:r w:rsidR="003551E9">
        <w:rPr>
          <w:sz w:val="28"/>
          <w:szCs w:val="28"/>
          <w:lang w:val="nl-NL"/>
        </w:rPr>
        <w:t xml:space="preserve"> heeft</w:t>
      </w:r>
      <w:r w:rsidR="00696164">
        <w:rPr>
          <w:sz w:val="28"/>
          <w:szCs w:val="28"/>
          <w:lang w:val="nl-NL"/>
        </w:rPr>
        <w:t xml:space="preserve"> ook </w:t>
      </w:r>
      <w:r w:rsidR="004C2728">
        <w:rPr>
          <w:sz w:val="28"/>
          <w:szCs w:val="28"/>
          <w:lang w:val="nl-NL"/>
        </w:rPr>
        <w:t>om</w:t>
      </w:r>
      <w:r w:rsidR="00696164">
        <w:rPr>
          <w:sz w:val="28"/>
          <w:szCs w:val="28"/>
          <w:lang w:val="nl-NL"/>
        </w:rPr>
        <w:t xml:space="preserve"> langere afstanden</w:t>
      </w:r>
      <w:r w:rsidR="004C2728">
        <w:rPr>
          <w:sz w:val="28"/>
          <w:szCs w:val="28"/>
          <w:lang w:val="nl-NL"/>
        </w:rPr>
        <w:t xml:space="preserve"> af te leggen</w:t>
      </w:r>
      <w:r w:rsidR="00696164">
        <w:rPr>
          <w:sz w:val="28"/>
          <w:szCs w:val="28"/>
          <w:lang w:val="nl-NL"/>
        </w:rPr>
        <w:t xml:space="preserve">. Toch is het een </w:t>
      </w:r>
      <w:r w:rsidR="004C2728">
        <w:rPr>
          <w:rFonts w:hint="cs"/>
          <w:sz w:val="28"/>
          <w:szCs w:val="28"/>
          <w:rtl/>
          <w:lang w:val="nl-NL"/>
        </w:rPr>
        <w:t>מצווה</w:t>
      </w:r>
      <w:r w:rsidR="00696164">
        <w:rPr>
          <w:sz w:val="28"/>
          <w:szCs w:val="28"/>
          <w:lang w:val="nl-NL"/>
        </w:rPr>
        <w:t xml:space="preserve"> om alles te doen om met 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 w:rsidR="00696164">
        <w:rPr>
          <w:sz w:val="28"/>
          <w:szCs w:val="28"/>
          <w:lang w:val="nl-NL"/>
        </w:rPr>
        <w:t xml:space="preserve"> te </w:t>
      </w:r>
      <w:proofErr w:type="spellStart"/>
      <w:r w:rsidR="00696164">
        <w:rPr>
          <w:sz w:val="28"/>
          <w:szCs w:val="28"/>
          <w:lang w:val="nl-NL"/>
        </w:rPr>
        <w:t>davenen</w:t>
      </w:r>
      <w:proofErr w:type="spellEnd"/>
      <w:r w:rsidR="00696164">
        <w:rPr>
          <w:sz w:val="28"/>
          <w:szCs w:val="28"/>
          <w:lang w:val="nl-NL"/>
        </w:rPr>
        <w:t>, ook al moet men langere afstand</w:t>
      </w:r>
      <w:r w:rsidR="004C2728">
        <w:rPr>
          <w:sz w:val="28"/>
          <w:szCs w:val="28"/>
          <w:lang w:val="nl-NL"/>
        </w:rPr>
        <w:t>en</w:t>
      </w:r>
      <w:r w:rsidR="00696164">
        <w:rPr>
          <w:sz w:val="28"/>
          <w:szCs w:val="28"/>
          <w:lang w:val="nl-NL"/>
        </w:rPr>
        <w:t xml:space="preserve"> afleggen. </w:t>
      </w:r>
    </w:p>
    <w:p w:rsidR="00C01168" w:rsidRDefault="00C01168" w:rsidP="00C01168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Een vrouw heeft geen </w:t>
      </w:r>
      <w:r w:rsidR="004E02C3">
        <w:rPr>
          <w:rFonts w:hint="cs"/>
          <w:sz w:val="28"/>
          <w:szCs w:val="28"/>
          <w:rtl/>
          <w:lang w:val="nl-NL"/>
        </w:rPr>
        <w:t>מצווה</w:t>
      </w:r>
      <w:r>
        <w:rPr>
          <w:sz w:val="28"/>
          <w:szCs w:val="28"/>
          <w:lang w:val="nl-NL"/>
        </w:rPr>
        <w:t xml:space="preserve"> om </w:t>
      </w:r>
      <w:r w:rsidR="004C2728">
        <w:rPr>
          <w:sz w:val="28"/>
          <w:szCs w:val="28"/>
          <w:lang w:val="nl-NL"/>
        </w:rPr>
        <w:t>met een</w:t>
      </w:r>
      <w:r>
        <w:rPr>
          <w:sz w:val="28"/>
          <w:szCs w:val="28"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>ציבור</w:t>
      </w:r>
      <w:r>
        <w:rPr>
          <w:sz w:val="28"/>
          <w:szCs w:val="28"/>
          <w:lang w:val="nl-NL"/>
        </w:rPr>
        <w:t xml:space="preserve">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. Toch is het een </w:t>
      </w:r>
      <w:r w:rsidR="004E02C3">
        <w:rPr>
          <w:rFonts w:hint="cs"/>
          <w:sz w:val="28"/>
          <w:szCs w:val="28"/>
          <w:rtl/>
          <w:lang w:val="nl-NL"/>
        </w:rPr>
        <w:t>מעלה</w:t>
      </w:r>
      <w:r>
        <w:rPr>
          <w:sz w:val="28"/>
          <w:szCs w:val="28"/>
          <w:lang w:val="nl-NL"/>
        </w:rPr>
        <w:t xml:space="preserve"> voor haar om in sjoel 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. </w:t>
      </w:r>
    </w:p>
    <w:p w:rsidR="00E747D2" w:rsidRDefault="00E747D2" w:rsidP="00E747D2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is een </w:t>
      </w:r>
      <w:r w:rsidR="004F379A">
        <w:rPr>
          <w:rFonts w:hint="cs"/>
          <w:sz w:val="28"/>
          <w:szCs w:val="28"/>
          <w:rtl/>
          <w:lang w:val="nl-NL"/>
        </w:rPr>
        <w:t>מצווה</w:t>
      </w:r>
      <w:r>
        <w:rPr>
          <w:sz w:val="28"/>
          <w:szCs w:val="28"/>
          <w:lang w:val="nl-NL"/>
        </w:rPr>
        <w:t xml:space="preserve"> om kinderen naar sjoel te brengen voor</w:t>
      </w:r>
      <w:r w:rsidR="004E02C3">
        <w:rPr>
          <w:sz w:val="28"/>
          <w:szCs w:val="28"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>מצוות חינוך</w:t>
      </w:r>
      <w:r>
        <w:rPr>
          <w:sz w:val="28"/>
          <w:szCs w:val="28"/>
          <w:lang w:val="nl-NL"/>
        </w:rPr>
        <w:t>, op voorwaarde dat ze niet storen. Als de kinderen nog niet aan toe zijn om de hele dienst bij te wonen, zal men hen voor een kortere tijd naar sjoel brengen.</w:t>
      </w:r>
    </w:p>
    <w:p w:rsidR="00E747D2" w:rsidRDefault="00E747D2" w:rsidP="00E747D2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Voor degenen die het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 met 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brengt </w:t>
      </w:r>
      <w:proofErr w:type="gramStart"/>
      <w:r>
        <w:rPr>
          <w:sz w:val="28"/>
          <w:szCs w:val="28"/>
          <w:lang w:val="nl-NL"/>
        </w:rPr>
        <w:t>tot</w:t>
      </w:r>
      <w:r w:rsidR="004E02C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>הפסד</w:t>
      </w:r>
      <w:proofErr w:type="gramEnd"/>
      <w:r w:rsidR="004E02C3">
        <w:rPr>
          <w:rFonts w:hint="cs"/>
          <w:sz w:val="28"/>
          <w:szCs w:val="28"/>
          <w:rtl/>
          <w:lang w:val="nl-NL"/>
        </w:rPr>
        <w:t xml:space="preserve"> ממון</w:t>
      </w:r>
      <w:r>
        <w:rPr>
          <w:sz w:val="28"/>
          <w:szCs w:val="28"/>
          <w:lang w:val="nl-NL"/>
        </w:rPr>
        <w:t xml:space="preserve">, bv. dat ze te laat op hun werk </w:t>
      </w:r>
      <w:r w:rsidR="004C2728">
        <w:rPr>
          <w:sz w:val="28"/>
          <w:szCs w:val="28"/>
          <w:lang w:val="nl-NL"/>
        </w:rPr>
        <w:t>komen</w:t>
      </w:r>
      <w:r>
        <w:rPr>
          <w:sz w:val="28"/>
          <w:szCs w:val="28"/>
          <w:lang w:val="nl-NL"/>
        </w:rPr>
        <w:t xml:space="preserve">, of vanwege studie, mogen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>ביחידות</w:t>
      </w:r>
      <w:r>
        <w:rPr>
          <w:sz w:val="28"/>
          <w:szCs w:val="28"/>
          <w:lang w:val="nl-NL"/>
        </w:rPr>
        <w:t xml:space="preserve">. Desondanks, moeten ze alles proberen om het toch mogelijk te maken om met 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. Degenen die </w:t>
      </w:r>
      <w:r w:rsidR="004E02C3">
        <w:rPr>
          <w:rFonts w:hint="cs"/>
          <w:sz w:val="28"/>
          <w:szCs w:val="28"/>
          <w:rtl/>
          <w:lang w:val="nl-NL"/>
        </w:rPr>
        <w:t>בציבור</w:t>
      </w:r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, hebben een speciale </w:t>
      </w:r>
      <w:r w:rsidR="004C2728">
        <w:rPr>
          <w:rFonts w:hint="cs"/>
          <w:sz w:val="28"/>
          <w:szCs w:val="28"/>
          <w:rtl/>
          <w:lang w:val="nl-NL"/>
        </w:rPr>
        <w:t>ברכה</w:t>
      </w:r>
      <w:r>
        <w:rPr>
          <w:sz w:val="28"/>
          <w:szCs w:val="28"/>
          <w:lang w:val="nl-NL"/>
        </w:rPr>
        <w:t xml:space="preserve"> voor hun </w:t>
      </w:r>
      <w:r w:rsidR="004E02C3">
        <w:rPr>
          <w:rFonts w:hint="cs"/>
          <w:sz w:val="28"/>
          <w:szCs w:val="28"/>
          <w:rtl/>
          <w:lang w:val="nl-NL"/>
        </w:rPr>
        <w:t>פרנסה</w:t>
      </w:r>
      <w:r>
        <w:rPr>
          <w:sz w:val="28"/>
          <w:szCs w:val="28"/>
          <w:lang w:val="nl-NL"/>
        </w:rPr>
        <w:t>.</w:t>
      </w:r>
    </w:p>
    <w:p w:rsidR="004F379A" w:rsidRDefault="004F379A" w:rsidP="004F379A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Alhoewel een kind zijn vader niet mag wakker maken, zelfs niet voor geldverlies, is het toch een</w:t>
      </w:r>
      <w:r w:rsidR="004E02C3">
        <w:rPr>
          <w:rFonts w:hint="cs"/>
          <w:sz w:val="28"/>
          <w:szCs w:val="28"/>
          <w:rtl/>
          <w:lang w:val="nl-NL"/>
        </w:rPr>
        <w:t>מצווה</w:t>
      </w:r>
      <w:r>
        <w:rPr>
          <w:sz w:val="28"/>
          <w:szCs w:val="28"/>
          <w:lang w:val="nl-NL"/>
        </w:rPr>
        <w:t xml:space="preserve"> om hem wakker te maken om met 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te </w:t>
      </w:r>
      <w:proofErr w:type="spellStart"/>
      <w:proofErr w:type="gram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>.</w:t>
      </w:r>
      <w:r w:rsidR="004C2728">
        <w:rPr>
          <w:sz w:val="28"/>
          <w:szCs w:val="28"/>
          <w:lang w:val="nl-NL"/>
        </w:rPr>
        <w:t>(</w:t>
      </w:r>
      <w:proofErr w:type="gramEnd"/>
      <w:r w:rsidR="004C2728">
        <w:rPr>
          <w:sz w:val="28"/>
          <w:szCs w:val="28"/>
          <w:lang w:val="nl-NL"/>
        </w:rPr>
        <w:t>mits de zoon weet dat de vader hier van gediend is.)</w:t>
      </w:r>
    </w:p>
    <w:p w:rsidR="00B648FB" w:rsidRDefault="00B648FB" w:rsidP="00D51973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Voor een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hebben we tien volwassenen nodig, en</w:t>
      </w:r>
      <w:r w:rsidR="00D51973">
        <w:rPr>
          <w:sz w:val="28"/>
          <w:szCs w:val="28"/>
          <w:lang w:val="nl-NL"/>
        </w:rPr>
        <w:t xml:space="preserve"> vanaf</w:t>
      </w:r>
      <w:r>
        <w:rPr>
          <w:sz w:val="28"/>
          <w:szCs w:val="28"/>
          <w:lang w:val="nl-NL"/>
        </w:rPr>
        <w:t xml:space="preserve"> </w:t>
      </w:r>
      <w:r w:rsidR="00D51973">
        <w:rPr>
          <w:sz w:val="28"/>
          <w:szCs w:val="28"/>
          <w:lang w:val="nl-NL"/>
        </w:rPr>
        <w:t xml:space="preserve">de </w:t>
      </w:r>
      <w:r w:rsidR="003551E9">
        <w:rPr>
          <w:rFonts w:hint="cs"/>
          <w:sz w:val="28"/>
          <w:szCs w:val="28"/>
          <w:rtl/>
          <w:lang w:val="nl-NL"/>
        </w:rPr>
        <w:t>בר מצווה</w:t>
      </w:r>
      <w:r>
        <w:rPr>
          <w:sz w:val="28"/>
          <w:szCs w:val="28"/>
          <w:lang w:val="nl-NL"/>
        </w:rPr>
        <w:t xml:space="preserve"> </w:t>
      </w:r>
      <w:r w:rsidR="00D51973">
        <w:rPr>
          <w:sz w:val="28"/>
          <w:szCs w:val="28"/>
          <w:lang w:val="nl-NL"/>
        </w:rPr>
        <w:t xml:space="preserve">kan hij meegeteld worden als </w:t>
      </w:r>
      <w:r w:rsidR="003551E9">
        <w:rPr>
          <w:rFonts w:hint="cs"/>
          <w:sz w:val="28"/>
          <w:szCs w:val="28"/>
          <w:rtl/>
          <w:lang w:val="nl-NL"/>
        </w:rPr>
        <w:t>מנין</w:t>
      </w:r>
      <w:r w:rsidR="00D51973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  <w:lang w:val="nl-NL"/>
        </w:rPr>
        <w:t xml:space="preserve">Mocht een van de tien mensen ingeslapen zijn is het een </w:t>
      </w:r>
      <w:r w:rsidR="003551E9">
        <w:rPr>
          <w:rFonts w:hint="cs"/>
          <w:sz w:val="28"/>
          <w:szCs w:val="28"/>
          <w:rtl/>
          <w:lang w:val="nl-NL"/>
        </w:rPr>
        <w:t>מחלוקת</w:t>
      </w:r>
      <w:r>
        <w:rPr>
          <w:sz w:val="28"/>
          <w:szCs w:val="28"/>
          <w:lang w:val="nl-NL"/>
        </w:rPr>
        <w:t xml:space="preserve"> of hij nog meegeteld kan worden als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, daarom zal men deze persoon </w:t>
      </w:r>
      <w:r w:rsidR="004E02C3">
        <w:rPr>
          <w:sz w:val="28"/>
          <w:szCs w:val="28"/>
          <w:lang w:val="nl-NL"/>
        </w:rPr>
        <w:t>wakker maken</w:t>
      </w:r>
      <w:r>
        <w:rPr>
          <w:sz w:val="28"/>
          <w:szCs w:val="28"/>
          <w:lang w:val="nl-NL"/>
        </w:rPr>
        <w:t>.</w:t>
      </w:r>
    </w:p>
    <w:p w:rsidR="00B648FB" w:rsidRDefault="00B648FB" w:rsidP="003551E9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Men zal zorgen dat het </w:t>
      </w:r>
      <w:r w:rsidR="004E02C3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is gebaseerd, op mensen die </w:t>
      </w:r>
      <w:r w:rsidR="004E02C3">
        <w:rPr>
          <w:rFonts w:hint="cs"/>
          <w:sz w:val="28"/>
          <w:szCs w:val="28"/>
          <w:rtl/>
          <w:lang w:val="nl-NL"/>
        </w:rPr>
        <w:t>שומר תורה</w:t>
      </w:r>
      <w:r>
        <w:rPr>
          <w:sz w:val="28"/>
          <w:szCs w:val="28"/>
          <w:lang w:val="nl-NL"/>
        </w:rPr>
        <w:t xml:space="preserve"> en </w:t>
      </w:r>
      <w:r w:rsidR="007B2404">
        <w:rPr>
          <w:rFonts w:hint="cs"/>
          <w:sz w:val="28"/>
          <w:szCs w:val="28"/>
          <w:rtl/>
          <w:lang w:val="nl-NL"/>
        </w:rPr>
        <w:t>מצוות</w:t>
      </w:r>
      <w:r>
        <w:rPr>
          <w:sz w:val="28"/>
          <w:szCs w:val="28"/>
          <w:lang w:val="nl-NL"/>
        </w:rPr>
        <w:t xml:space="preserve"> zijn. Iemand die openbaar </w:t>
      </w:r>
      <w:r w:rsidR="003551E9">
        <w:rPr>
          <w:rFonts w:hint="cs"/>
          <w:sz w:val="28"/>
          <w:szCs w:val="28"/>
          <w:rtl/>
          <w:lang w:val="nl-NL"/>
        </w:rPr>
        <w:t>שבת</w:t>
      </w:r>
      <w:r>
        <w:rPr>
          <w:sz w:val="28"/>
          <w:szCs w:val="28"/>
          <w:lang w:val="nl-NL"/>
        </w:rPr>
        <w:t xml:space="preserve"> overtreedt zal men niet </w:t>
      </w:r>
      <w:r w:rsidR="00D51973">
        <w:rPr>
          <w:sz w:val="28"/>
          <w:szCs w:val="28"/>
          <w:lang w:val="nl-NL"/>
        </w:rPr>
        <w:t>mee</w:t>
      </w:r>
      <w:r>
        <w:rPr>
          <w:sz w:val="28"/>
          <w:szCs w:val="28"/>
          <w:lang w:val="nl-NL"/>
        </w:rPr>
        <w:t xml:space="preserve">tellen </w:t>
      </w:r>
      <w:r w:rsidR="00D51973">
        <w:rPr>
          <w:sz w:val="28"/>
          <w:szCs w:val="28"/>
          <w:lang w:val="nl-NL"/>
        </w:rPr>
        <w:t>bij het</w:t>
      </w:r>
      <w:r>
        <w:rPr>
          <w:sz w:val="28"/>
          <w:szCs w:val="28"/>
          <w:lang w:val="nl-NL"/>
        </w:rPr>
        <w:t xml:space="preserve"> </w:t>
      </w:r>
      <w:r w:rsidR="007B2404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, </w:t>
      </w:r>
      <w:r w:rsidR="00D51973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r zijn </w:t>
      </w:r>
      <w:r w:rsidR="007B2404">
        <w:rPr>
          <w:rFonts w:hint="cs"/>
          <w:sz w:val="28"/>
          <w:szCs w:val="28"/>
          <w:rtl/>
          <w:lang w:val="nl-NL"/>
        </w:rPr>
        <w:t>פוסקים</w:t>
      </w:r>
      <w:r>
        <w:rPr>
          <w:sz w:val="28"/>
          <w:szCs w:val="28"/>
          <w:lang w:val="nl-NL"/>
        </w:rPr>
        <w:t xml:space="preserve"> die</w:t>
      </w:r>
      <w:r w:rsidR="00D51973">
        <w:rPr>
          <w:sz w:val="28"/>
          <w:szCs w:val="28"/>
          <w:lang w:val="nl-NL"/>
        </w:rPr>
        <w:t xml:space="preserve"> ook deze mensen</w:t>
      </w:r>
      <w:r>
        <w:rPr>
          <w:sz w:val="28"/>
          <w:szCs w:val="28"/>
          <w:lang w:val="nl-NL"/>
        </w:rPr>
        <w:t xml:space="preserve"> </w:t>
      </w:r>
      <w:r w:rsidR="007B2404">
        <w:rPr>
          <w:rFonts w:hint="cs"/>
          <w:sz w:val="28"/>
          <w:szCs w:val="28"/>
          <w:rtl/>
          <w:lang w:val="nl-NL"/>
        </w:rPr>
        <w:t>בשעת הדחק</w:t>
      </w:r>
      <w:r>
        <w:rPr>
          <w:sz w:val="28"/>
          <w:szCs w:val="28"/>
          <w:lang w:val="nl-NL"/>
        </w:rPr>
        <w:t xml:space="preserve"> </w:t>
      </w:r>
      <w:r w:rsidR="00D51973">
        <w:rPr>
          <w:sz w:val="28"/>
          <w:szCs w:val="28"/>
          <w:lang w:val="nl-NL"/>
        </w:rPr>
        <w:t>meetellen,</w:t>
      </w:r>
      <w:r>
        <w:rPr>
          <w:sz w:val="28"/>
          <w:szCs w:val="28"/>
          <w:lang w:val="nl-NL"/>
        </w:rPr>
        <w:t xml:space="preserve"> omdat ze een dien hebben van een </w:t>
      </w:r>
      <w:r w:rsidR="007B2404">
        <w:rPr>
          <w:rFonts w:hint="cs"/>
          <w:sz w:val="28"/>
          <w:szCs w:val="28"/>
          <w:rtl/>
          <w:lang w:val="nl-NL"/>
        </w:rPr>
        <w:t>תינוק שנשבה</w:t>
      </w:r>
      <w:r>
        <w:rPr>
          <w:sz w:val="28"/>
          <w:szCs w:val="28"/>
          <w:lang w:val="nl-NL"/>
        </w:rPr>
        <w:t>. Mocht iemand echter opzettelijk</w:t>
      </w:r>
      <w:r w:rsidR="00D51973">
        <w:rPr>
          <w:sz w:val="28"/>
          <w:szCs w:val="28"/>
          <w:lang w:val="nl-NL"/>
        </w:rPr>
        <w:t>(</w:t>
      </w:r>
      <w:r w:rsidR="00D51973">
        <w:rPr>
          <w:rFonts w:hint="cs"/>
          <w:sz w:val="28"/>
          <w:szCs w:val="28"/>
          <w:rtl/>
          <w:lang w:val="nl-NL"/>
        </w:rPr>
        <w:t>להכעיס</w:t>
      </w:r>
      <w:r w:rsidR="00D51973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 xml:space="preserve"> met beter weten de </w:t>
      </w:r>
      <w:r w:rsidR="003551E9">
        <w:rPr>
          <w:rFonts w:hint="cs"/>
          <w:sz w:val="28"/>
          <w:szCs w:val="28"/>
          <w:rtl/>
          <w:lang w:val="nl-NL"/>
        </w:rPr>
        <w:t>שבת</w:t>
      </w:r>
      <w:bookmarkStart w:id="0" w:name="_GoBack"/>
      <w:bookmarkEnd w:id="0"/>
      <w:r>
        <w:rPr>
          <w:sz w:val="28"/>
          <w:szCs w:val="28"/>
          <w:lang w:val="nl-NL"/>
        </w:rPr>
        <w:t xml:space="preserve"> overtreden, of een </w:t>
      </w:r>
      <w:r w:rsidR="007B2404">
        <w:rPr>
          <w:rFonts w:hint="cs"/>
          <w:sz w:val="28"/>
          <w:szCs w:val="28"/>
          <w:rtl/>
          <w:lang w:val="nl-NL"/>
        </w:rPr>
        <w:t>אפיקורס</w:t>
      </w:r>
      <w:r>
        <w:rPr>
          <w:sz w:val="28"/>
          <w:szCs w:val="28"/>
          <w:lang w:val="nl-NL"/>
        </w:rPr>
        <w:t xml:space="preserve"> die spot maakt van het jodendom, zal men niet toevoegen aan een </w:t>
      </w:r>
      <w:r w:rsidR="007B2404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. Aangezien dit onderwerp een gevoelige zaak is zal men precies met een </w:t>
      </w:r>
      <w:r w:rsidR="007B2404">
        <w:rPr>
          <w:rFonts w:hint="cs"/>
          <w:sz w:val="28"/>
          <w:szCs w:val="28"/>
          <w:rtl/>
          <w:lang w:val="nl-NL"/>
        </w:rPr>
        <w:t>פוסק</w:t>
      </w:r>
      <w:r>
        <w:rPr>
          <w:sz w:val="28"/>
          <w:szCs w:val="28"/>
          <w:lang w:val="nl-NL"/>
        </w:rPr>
        <w:t xml:space="preserve"> overleggen hoe men moet handelen, vanwege </w:t>
      </w:r>
      <w:r w:rsidR="007B2404">
        <w:rPr>
          <w:rFonts w:hint="cs"/>
          <w:sz w:val="28"/>
          <w:szCs w:val="28"/>
          <w:rtl/>
          <w:lang w:val="nl-NL"/>
        </w:rPr>
        <w:t>דרכי שלום</w:t>
      </w:r>
      <w:r>
        <w:rPr>
          <w:sz w:val="28"/>
          <w:szCs w:val="28"/>
          <w:lang w:val="nl-NL"/>
        </w:rPr>
        <w:t xml:space="preserve">. Toch moet men beseffen dat situaties die </w:t>
      </w:r>
      <w:r w:rsidR="007B2404">
        <w:rPr>
          <w:rFonts w:hint="cs"/>
          <w:sz w:val="28"/>
          <w:szCs w:val="28"/>
          <w:rtl/>
          <w:lang w:val="nl-NL"/>
        </w:rPr>
        <w:t>מצד הלכה</w:t>
      </w:r>
      <w:r w:rsidR="007B240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niet zijn toegestaan men geen compensatie kan maken.</w:t>
      </w:r>
    </w:p>
    <w:p w:rsidR="00B648FB" w:rsidRDefault="00D8633F" w:rsidP="00B648FB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is niet toegestaan om mensen in sjoel te tellen, om te weten of er </w:t>
      </w:r>
      <w:proofErr w:type="gramStart"/>
      <w:r>
        <w:rPr>
          <w:sz w:val="28"/>
          <w:szCs w:val="28"/>
          <w:lang w:val="nl-NL"/>
        </w:rPr>
        <w:t xml:space="preserve">een </w:t>
      </w:r>
      <w:r w:rsidR="007B2404">
        <w:rPr>
          <w:rFonts w:hint="cs"/>
          <w:sz w:val="28"/>
          <w:szCs w:val="28"/>
          <w:rtl/>
          <w:lang w:val="nl-NL"/>
        </w:rPr>
        <w:t xml:space="preserve"> מנין</w:t>
      </w:r>
      <w:proofErr w:type="gramEnd"/>
      <w:r>
        <w:rPr>
          <w:sz w:val="28"/>
          <w:szCs w:val="28"/>
          <w:lang w:val="nl-NL"/>
        </w:rPr>
        <w:t xml:space="preserve">is. Men mag </w:t>
      </w:r>
      <w:r w:rsidR="00D51973">
        <w:rPr>
          <w:sz w:val="28"/>
          <w:szCs w:val="28"/>
          <w:lang w:val="nl-NL"/>
        </w:rPr>
        <w:t>dit</w:t>
      </w:r>
      <w:r>
        <w:rPr>
          <w:sz w:val="28"/>
          <w:szCs w:val="28"/>
          <w:lang w:val="nl-NL"/>
        </w:rPr>
        <w:t xml:space="preserve"> wel in gedachte doen, en de </w:t>
      </w:r>
      <w:r w:rsidR="007B2404">
        <w:rPr>
          <w:rFonts w:hint="cs"/>
          <w:sz w:val="28"/>
          <w:szCs w:val="28"/>
          <w:rtl/>
          <w:lang w:val="nl-NL"/>
        </w:rPr>
        <w:t>מנהג</w:t>
      </w:r>
      <w:r>
        <w:rPr>
          <w:sz w:val="28"/>
          <w:szCs w:val="28"/>
          <w:lang w:val="nl-NL"/>
        </w:rPr>
        <w:t xml:space="preserve"> is om de </w:t>
      </w:r>
      <w:r w:rsidR="007B2404">
        <w:rPr>
          <w:rFonts w:hint="cs"/>
          <w:sz w:val="28"/>
          <w:szCs w:val="28"/>
          <w:rtl/>
          <w:lang w:val="nl-NL"/>
        </w:rPr>
        <w:t>פסוק</w:t>
      </w:r>
      <w:r>
        <w:rPr>
          <w:sz w:val="28"/>
          <w:szCs w:val="28"/>
          <w:lang w:val="nl-NL"/>
        </w:rPr>
        <w:t xml:space="preserve"> te gebruiken die precies tien woorden heeft, </w:t>
      </w:r>
      <w:r w:rsidR="007B2404">
        <w:rPr>
          <w:rFonts w:hint="cs"/>
          <w:sz w:val="28"/>
          <w:szCs w:val="28"/>
          <w:rtl/>
          <w:lang w:val="nl-NL"/>
        </w:rPr>
        <w:t>תהילים</w:t>
      </w:r>
      <w:r>
        <w:rPr>
          <w:sz w:val="28"/>
          <w:szCs w:val="28"/>
          <w:lang w:val="nl-NL"/>
        </w:rPr>
        <w:t xml:space="preserve"> 28/9:</w:t>
      </w:r>
      <w:r w:rsidR="004E02C3">
        <w:rPr>
          <w:sz w:val="28"/>
          <w:szCs w:val="28"/>
          <w:lang w:val="nl-NL"/>
        </w:rPr>
        <w:t xml:space="preserve"> </w:t>
      </w:r>
      <w:r w:rsidR="004E02C3">
        <w:rPr>
          <w:rFonts w:hint="cs"/>
          <w:sz w:val="28"/>
          <w:szCs w:val="28"/>
          <w:rtl/>
          <w:lang w:val="nl-NL"/>
        </w:rPr>
        <w:t xml:space="preserve">הושיעה את עמך וברך את נחלתך ורעם ונשאם עד </w:t>
      </w:r>
      <w:proofErr w:type="gramStart"/>
      <w:r w:rsidR="004E02C3">
        <w:rPr>
          <w:rFonts w:hint="cs"/>
          <w:sz w:val="28"/>
          <w:szCs w:val="28"/>
          <w:rtl/>
          <w:lang w:val="nl-NL"/>
        </w:rPr>
        <w:t>העולם</w:t>
      </w:r>
      <w:r>
        <w:rPr>
          <w:sz w:val="28"/>
          <w:szCs w:val="28"/>
          <w:lang w:val="nl-NL"/>
        </w:rPr>
        <w:t xml:space="preserve">  Op</w:t>
      </w:r>
      <w:proofErr w:type="gramEnd"/>
      <w:r>
        <w:rPr>
          <w:sz w:val="28"/>
          <w:szCs w:val="28"/>
          <w:lang w:val="nl-NL"/>
        </w:rPr>
        <w:t xml:space="preserve"> deze manier is het</w:t>
      </w:r>
      <w:r w:rsidR="00D51973">
        <w:rPr>
          <w:sz w:val="28"/>
          <w:szCs w:val="28"/>
          <w:lang w:val="nl-NL"/>
        </w:rPr>
        <w:t xml:space="preserve"> uitroepen van de </w:t>
      </w:r>
      <w:r w:rsidR="00D51973">
        <w:rPr>
          <w:rFonts w:hint="cs"/>
          <w:sz w:val="28"/>
          <w:szCs w:val="28"/>
          <w:rtl/>
          <w:lang w:val="nl-NL"/>
        </w:rPr>
        <w:t>פסוק</w:t>
      </w:r>
      <w:r>
        <w:rPr>
          <w:sz w:val="28"/>
          <w:szCs w:val="28"/>
          <w:lang w:val="nl-NL"/>
        </w:rPr>
        <w:t xml:space="preserve"> ook een broche voor de </w:t>
      </w:r>
      <w:r w:rsidR="007B2404">
        <w:rPr>
          <w:rFonts w:hint="cs"/>
          <w:sz w:val="28"/>
          <w:szCs w:val="28"/>
          <w:rtl/>
          <w:lang w:val="nl-NL"/>
        </w:rPr>
        <w:t>ציבור</w:t>
      </w:r>
      <w:r>
        <w:rPr>
          <w:sz w:val="28"/>
          <w:szCs w:val="28"/>
          <w:lang w:val="nl-NL"/>
        </w:rPr>
        <w:t>.</w:t>
      </w:r>
    </w:p>
    <w:p w:rsidR="00D8633F" w:rsidRDefault="00D8633F" w:rsidP="00D8633F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tien personen moeten in</w:t>
      </w:r>
      <w:r w:rsidR="003551E9">
        <w:rPr>
          <w:sz w:val="28"/>
          <w:szCs w:val="28"/>
          <w:lang w:val="nl-NL"/>
        </w:rPr>
        <w:t xml:space="preserve"> een</w:t>
      </w:r>
      <w:r>
        <w:rPr>
          <w:sz w:val="28"/>
          <w:szCs w:val="28"/>
          <w:lang w:val="nl-NL"/>
        </w:rPr>
        <w:t xml:space="preserve"> ruimte staan</w:t>
      </w:r>
      <w:r w:rsidR="00D51973">
        <w:rPr>
          <w:rFonts w:hint="cs"/>
          <w:sz w:val="28"/>
          <w:szCs w:val="28"/>
          <w:rtl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r w:rsidR="00D51973">
        <w:rPr>
          <w:sz w:val="28"/>
          <w:szCs w:val="28"/>
          <w:lang w:val="nl-NL"/>
        </w:rPr>
        <w:t>M</w:t>
      </w:r>
      <w:r>
        <w:rPr>
          <w:sz w:val="28"/>
          <w:szCs w:val="28"/>
          <w:lang w:val="nl-NL"/>
        </w:rPr>
        <w:t>ocht een deel in een kamer zijn en een ander</w:t>
      </w:r>
      <w:r w:rsidR="00D51973">
        <w:rPr>
          <w:sz w:val="28"/>
          <w:szCs w:val="28"/>
          <w:lang w:val="nl-NL"/>
        </w:rPr>
        <w:t xml:space="preserve"> deel in </w:t>
      </w:r>
      <w:r w:rsidR="003551E9">
        <w:rPr>
          <w:sz w:val="28"/>
          <w:szCs w:val="28"/>
          <w:lang w:val="nl-NL"/>
        </w:rPr>
        <w:t>e</w:t>
      </w:r>
      <w:r w:rsidR="00D51973">
        <w:rPr>
          <w:sz w:val="28"/>
          <w:szCs w:val="28"/>
          <w:lang w:val="nl-NL"/>
        </w:rPr>
        <w:t xml:space="preserve">en andere </w:t>
      </w:r>
      <w:r>
        <w:rPr>
          <w:sz w:val="28"/>
          <w:szCs w:val="28"/>
          <w:lang w:val="nl-NL"/>
        </w:rPr>
        <w:t xml:space="preserve">kamer zijn, zijn ze niet </w:t>
      </w:r>
      <w:r w:rsidR="00D51973">
        <w:rPr>
          <w:rFonts w:hint="cs"/>
          <w:sz w:val="28"/>
          <w:szCs w:val="28"/>
          <w:rtl/>
          <w:lang w:val="nl-NL"/>
        </w:rPr>
        <w:t>מצטרף</w:t>
      </w:r>
      <w:r>
        <w:rPr>
          <w:sz w:val="28"/>
          <w:szCs w:val="28"/>
          <w:lang w:val="nl-NL"/>
        </w:rPr>
        <w:t xml:space="preserve">. Ook al staat iemand op de deurdrempel, als hij buiten de deurpost staat, kan men hem niet </w:t>
      </w:r>
      <w:r w:rsidR="00D51973">
        <w:rPr>
          <w:sz w:val="28"/>
          <w:szCs w:val="28"/>
          <w:lang w:val="nl-NL"/>
        </w:rPr>
        <w:t>meetellen met</w:t>
      </w:r>
      <w:r>
        <w:rPr>
          <w:sz w:val="28"/>
          <w:szCs w:val="28"/>
          <w:lang w:val="nl-NL"/>
        </w:rPr>
        <w:t xml:space="preserve"> het</w:t>
      </w:r>
      <w:proofErr w:type="gramStart"/>
      <w:r w:rsidR="007B2404">
        <w:rPr>
          <w:rFonts w:hint="cs"/>
          <w:sz w:val="28"/>
          <w:szCs w:val="28"/>
          <w:rtl/>
          <w:lang w:val="nl-NL"/>
        </w:rPr>
        <w:t xml:space="preserve">מנין </w:t>
      </w:r>
      <w:r>
        <w:rPr>
          <w:sz w:val="28"/>
          <w:szCs w:val="28"/>
          <w:lang w:val="nl-NL"/>
        </w:rPr>
        <w:t>.</w:t>
      </w:r>
      <w:proofErr w:type="gramEnd"/>
      <w:r>
        <w:rPr>
          <w:sz w:val="28"/>
          <w:szCs w:val="28"/>
          <w:lang w:val="nl-NL"/>
        </w:rPr>
        <w:t xml:space="preserve"> Als er in sjoel een</w:t>
      </w:r>
      <w:proofErr w:type="gramStart"/>
      <w:r w:rsidR="007B2404">
        <w:rPr>
          <w:rFonts w:hint="cs"/>
          <w:sz w:val="28"/>
          <w:szCs w:val="28"/>
          <w:rtl/>
          <w:lang w:val="nl-NL"/>
        </w:rPr>
        <w:t xml:space="preserve">מחיצה </w:t>
      </w:r>
      <w:r>
        <w:rPr>
          <w:sz w:val="28"/>
          <w:szCs w:val="28"/>
          <w:lang w:val="nl-NL"/>
        </w:rPr>
        <w:t xml:space="preserve"> staat</w:t>
      </w:r>
      <w:proofErr w:type="gramEnd"/>
      <w:r>
        <w:rPr>
          <w:sz w:val="28"/>
          <w:szCs w:val="28"/>
          <w:lang w:val="nl-NL"/>
        </w:rPr>
        <w:t xml:space="preserve">, en er zijn maar tien mensen in sjoel, zullen ze in eerste instantie zorgen allemaal aan de zelfde kant van de </w:t>
      </w:r>
      <w:r w:rsidR="007B2404">
        <w:rPr>
          <w:rFonts w:hint="cs"/>
          <w:sz w:val="28"/>
          <w:szCs w:val="28"/>
          <w:rtl/>
          <w:lang w:val="nl-NL"/>
        </w:rPr>
        <w:t>מחיצה</w:t>
      </w:r>
      <w:r>
        <w:rPr>
          <w:sz w:val="28"/>
          <w:szCs w:val="28"/>
          <w:lang w:val="nl-NL"/>
        </w:rPr>
        <w:t xml:space="preserve">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>.</w:t>
      </w:r>
    </w:p>
    <w:p w:rsidR="00D8633F" w:rsidRDefault="00696164" w:rsidP="00696164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belangrijkste gedeelte om samen met een </w:t>
      </w:r>
      <w:r w:rsidR="002D024E">
        <w:rPr>
          <w:rFonts w:hint="cs"/>
          <w:sz w:val="28"/>
          <w:szCs w:val="28"/>
          <w:rtl/>
          <w:lang w:val="nl-NL"/>
        </w:rPr>
        <w:t>מנין</w:t>
      </w:r>
      <w:r w:rsidR="002D024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, is de </w:t>
      </w:r>
      <w:r w:rsidR="007B2404">
        <w:rPr>
          <w:rFonts w:hint="cs"/>
          <w:sz w:val="28"/>
          <w:szCs w:val="28"/>
          <w:rtl/>
          <w:lang w:val="nl-NL"/>
        </w:rPr>
        <w:t>שמונה עשרה</w:t>
      </w:r>
      <w:r>
        <w:rPr>
          <w:sz w:val="28"/>
          <w:szCs w:val="28"/>
          <w:lang w:val="nl-NL"/>
        </w:rPr>
        <w:t xml:space="preserve">. Men zal proberen </w:t>
      </w:r>
      <w:proofErr w:type="gramStart"/>
      <w:r>
        <w:rPr>
          <w:sz w:val="28"/>
          <w:szCs w:val="28"/>
          <w:lang w:val="nl-NL"/>
        </w:rPr>
        <w:t>tegelijkertijd  de</w:t>
      </w:r>
      <w:proofErr w:type="gramEnd"/>
      <w:r>
        <w:rPr>
          <w:sz w:val="28"/>
          <w:szCs w:val="28"/>
          <w:lang w:val="nl-NL"/>
        </w:rPr>
        <w:t xml:space="preserve"> </w:t>
      </w:r>
      <w:r w:rsidR="002D024E">
        <w:rPr>
          <w:rFonts w:hint="cs"/>
          <w:sz w:val="28"/>
          <w:szCs w:val="28"/>
          <w:rtl/>
          <w:lang w:val="nl-NL"/>
        </w:rPr>
        <w:t>שמונה עשרה</w:t>
      </w:r>
      <w:r>
        <w:rPr>
          <w:sz w:val="28"/>
          <w:szCs w:val="28"/>
          <w:lang w:val="nl-NL"/>
        </w:rPr>
        <w:t xml:space="preserve"> te zeggen. </w:t>
      </w:r>
      <w:r w:rsidR="002D024E">
        <w:rPr>
          <w:rFonts w:hint="cs"/>
          <w:sz w:val="28"/>
          <w:szCs w:val="28"/>
          <w:rtl/>
          <w:lang w:val="nl-NL"/>
        </w:rPr>
        <w:t>בדיעבד</w:t>
      </w:r>
      <w:r>
        <w:rPr>
          <w:sz w:val="28"/>
          <w:szCs w:val="28"/>
          <w:lang w:val="nl-NL"/>
        </w:rPr>
        <w:t xml:space="preserve"> als men begint </w:t>
      </w:r>
      <w:r w:rsidR="002D024E">
        <w:rPr>
          <w:rFonts w:hint="cs"/>
          <w:sz w:val="28"/>
          <w:szCs w:val="28"/>
          <w:rtl/>
          <w:lang w:val="nl-NL"/>
        </w:rPr>
        <w:t>שמונה עשרה</w:t>
      </w:r>
      <w:r>
        <w:rPr>
          <w:sz w:val="28"/>
          <w:szCs w:val="28"/>
          <w:lang w:val="nl-NL"/>
        </w:rPr>
        <w:t xml:space="preserve"> als de </w:t>
      </w:r>
      <w:r w:rsidR="002D024E">
        <w:rPr>
          <w:rFonts w:hint="cs"/>
          <w:sz w:val="28"/>
          <w:szCs w:val="28"/>
          <w:rtl/>
          <w:lang w:val="nl-NL"/>
        </w:rPr>
        <w:t>ציבור</w:t>
      </w:r>
      <w:r>
        <w:rPr>
          <w:sz w:val="28"/>
          <w:szCs w:val="28"/>
          <w:lang w:val="nl-NL"/>
        </w:rPr>
        <w:t xml:space="preserve"> al begonnen is, heeft het nog een </w:t>
      </w:r>
      <w:r w:rsidR="002D024E">
        <w:rPr>
          <w:rFonts w:hint="cs"/>
          <w:sz w:val="28"/>
          <w:szCs w:val="28"/>
          <w:rtl/>
          <w:lang w:val="nl-NL"/>
        </w:rPr>
        <w:t>מעלה</w:t>
      </w:r>
      <w:r>
        <w:rPr>
          <w:sz w:val="28"/>
          <w:szCs w:val="28"/>
          <w:lang w:val="nl-NL"/>
        </w:rPr>
        <w:t xml:space="preserve"> van </w:t>
      </w:r>
      <w:r w:rsidR="002D024E">
        <w:rPr>
          <w:rFonts w:hint="cs"/>
          <w:sz w:val="28"/>
          <w:szCs w:val="28"/>
          <w:rtl/>
          <w:lang w:val="nl-NL"/>
        </w:rPr>
        <w:t>תפילה בציבור</w:t>
      </w:r>
      <w:r>
        <w:rPr>
          <w:sz w:val="28"/>
          <w:szCs w:val="28"/>
          <w:lang w:val="nl-NL"/>
        </w:rPr>
        <w:t>.</w:t>
      </w:r>
    </w:p>
    <w:p w:rsidR="00696164" w:rsidRDefault="00696164" w:rsidP="00696164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Als men begint </w:t>
      </w:r>
      <w:r w:rsidR="002D024E">
        <w:rPr>
          <w:rFonts w:hint="cs"/>
          <w:sz w:val="28"/>
          <w:szCs w:val="28"/>
          <w:rtl/>
          <w:lang w:val="nl-NL"/>
        </w:rPr>
        <w:t>שמונה עשרה</w:t>
      </w:r>
      <w:r>
        <w:rPr>
          <w:sz w:val="28"/>
          <w:szCs w:val="28"/>
          <w:lang w:val="nl-NL"/>
        </w:rPr>
        <w:t xml:space="preserve"> samen met de </w:t>
      </w:r>
      <w:r w:rsidR="002D024E">
        <w:rPr>
          <w:rFonts w:hint="cs"/>
          <w:sz w:val="28"/>
          <w:szCs w:val="28"/>
          <w:rtl/>
          <w:lang w:val="nl-NL"/>
        </w:rPr>
        <w:t>חזרת הש"ץ</w:t>
      </w:r>
      <w:r>
        <w:rPr>
          <w:sz w:val="28"/>
          <w:szCs w:val="28"/>
          <w:lang w:val="nl-NL"/>
        </w:rPr>
        <w:t xml:space="preserve">, zijn er meningen dat dit ook </w:t>
      </w:r>
      <w:r w:rsidR="007B2404">
        <w:rPr>
          <w:rFonts w:hint="cs"/>
          <w:sz w:val="28"/>
          <w:szCs w:val="28"/>
          <w:rtl/>
          <w:lang w:val="nl-NL"/>
        </w:rPr>
        <w:t>תפילה בציבור</w:t>
      </w:r>
      <w:r>
        <w:rPr>
          <w:sz w:val="28"/>
          <w:szCs w:val="28"/>
          <w:lang w:val="nl-NL"/>
        </w:rPr>
        <w:t xml:space="preserve"> </w:t>
      </w:r>
      <w:r w:rsidR="00D51973">
        <w:rPr>
          <w:sz w:val="28"/>
          <w:szCs w:val="28"/>
          <w:lang w:val="nl-NL"/>
        </w:rPr>
        <w:t>heet</w:t>
      </w:r>
      <w:r>
        <w:rPr>
          <w:sz w:val="28"/>
          <w:szCs w:val="28"/>
          <w:lang w:val="nl-NL"/>
        </w:rPr>
        <w:t>.</w:t>
      </w:r>
    </w:p>
    <w:p w:rsidR="002D024E" w:rsidRDefault="002D024E" w:rsidP="0017383F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is niet toegestaan om </w:t>
      </w:r>
      <w:r>
        <w:rPr>
          <w:rFonts w:hint="cs"/>
          <w:sz w:val="28"/>
          <w:szCs w:val="28"/>
          <w:rtl/>
          <w:lang w:val="nl-NL"/>
        </w:rPr>
        <w:t>שמונה עשרה</w:t>
      </w:r>
      <w:r>
        <w:rPr>
          <w:sz w:val="28"/>
          <w:szCs w:val="28"/>
          <w:lang w:val="nl-NL"/>
        </w:rPr>
        <w:t xml:space="preserve"> te zeggen voor </w:t>
      </w:r>
      <w:r w:rsidR="003073EB">
        <w:rPr>
          <w:sz w:val="28"/>
          <w:szCs w:val="28"/>
          <w:lang w:val="nl-NL"/>
        </w:rPr>
        <w:t>d</w:t>
      </w:r>
      <w:r>
        <w:rPr>
          <w:sz w:val="28"/>
          <w:szCs w:val="28"/>
          <w:lang w:val="nl-NL"/>
        </w:rPr>
        <w:t xml:space="preserve">at de </w:t>
      </w:r>
      <w:r w:rsidR="003073EB">
        <w:rPr>
          <w:rFonts w:hint="cs"/>
          <w:sz w:val="28"/>
          <w:szCs w:val="28"/>
          <w:rtl/>
          <w:lang w:val="nl-NL"/>
        </w:rPr>
        <w:t>ציבור</w:t>
      </w:r>
      <w:r w:rsidR="0017383F">
        <w:rPr>
          <w:sz w:val="28"/>
          <w:szCs w:val="28"/>
          <w:lang w:val="nl-NL"/>
        </w:rPr>
        <w:t xml:space="preserve">, </w:t>
      </w:r>
      <w:r w:rsidR="003073EB">
        <w:rPr>
          <w:rFonts w:hint="cs"/>
          <w:sz w:val="28"/>
          <w:szCs w:val="28"/>
          <w:rtl/>
          <w:lang w:val="nl-NL"/>
        </w:rPr>
        <w:t>שמונה עשרה</w:t>
      </w:r>
      <w:r w:rsidR="0017383F">
        <w:rPr>
          <w:sz w:val="28"/>
          <w:szCs w:val="28"/>
          <w:lang w:val="nl-NL"/>
        </w:rPr>
        <w:t xml:space="preserve"> begint.</w:t>
      </w:r>
    </w:p>
    <w:p w:rsidR="0017383F" w:rsidRDefault="0017383F" w:rsidP="00D72D2F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Men zal de sjoel niet verlaten tot het einde van de </w:t>
      </w:r>
      <w:r w:rsidR="003073EB">
        <w:rPr>
          <w:rFonts w:hint="cs"/>
          <w:sz w:val="28"/>
          <w:szCs w:val="28"/>
          <w:rtl/>
          <w:lang w:val="nl-NL"/>
        </w:rPr>
        <w:t>תפילה</w:t>
      </w:r>
      <w:r>
        <w:rPr>
          <w:sz w:val="28"/>
          <w:szCs w:val="28"/>
          <w:lang w:val="nl-NL"/>
        </w:rPr>
        <w:t xml:space="preserve">. Zeker als er maar tien mensen in sjoel zijn, is het een </w:t>
      </w:r>
      <w:r w:rsidR="003073EB">
        <w:rPr>
          <w:rFonts w:hint="cs"/>
          <w:sz w:val="28"/>
          <w:szCs w:val="28"/>
          <w:rtl/>
          <w:lang w:val="nl-NL"/>
        </w:rPr>
        <w:t>עבירה</w:t>
      </w:r>
      <w:r>
        <w:rPr>
          <w:sz w:val="28"/>
          <w:szCs w:val="28"/>
          <w:lang w:val="nl-NL"/>
        </w:rPr>
        <w:t xml:space="preserve">om in het midden van de </w:t>
      </w:r>
      <w:r w:rsidR="00D51973">
        <w:rPr>
          <w:rFonts w:hint="cs"/>
          <w:sz w:val="28"/>
          <w:szCs w:val="28"/>
          <w:rtl/>
          <w:lang w:val="nl-NL"/>
        </w:rPr>
        <w:t>תפילה</w:t>
      </w:r>
      <w:r>
        <w:rPr>
          <w:sz w:val="28"/>
          <w:szCs w:val="28"/>
          <w:lang w:val="nl-NL"/>
        </w:rPr>
        <w:t xml:space="preserve"> de sjoel te verlaten. Mocht het gebeuren dat er geen </w:t>
      </w:r>
      <w:r w:rsidR="003073EB"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overblijft, als er minstens zes mensen nog in sjoel zijn, mag men de </w:t>
      </w:r>
      <w:r w:rsidR="003073EB">
        <w:rPr>
          <w:rFonts w:hint="cs"/>
          <w:sz w:val="28"/>
          <w:szCs w:val="28"/>
          <w:rtl/>
          <w:lang w:val="nl-NL"/>
        </w:rPr>
        <w:t>תפילה</w:t>
      </w:r>
      <w:r>
        <w:rPr>
          <w:sz w:val="28"/>
          <w:szCs w:val="28"/>
          <w:lang w:val="nl-NL"/>
        </w:rPr>
        <w:t xml:space="preserve"> afmaken, tot en met </w:t>
      </w:r>
      <w:r w:rsidR="003073EB">
        <w:rPr>
          <w:rFonts w:hint="cs"/>
          <w:sz w:val="28"/>
          <w:szCs w:val="28"/>
          <w:rtl/>
          <w:lang w:val="nl-NL"/>
        </w:rPr>
        <w:t>קדיש תתקבל</w:t>
      </w:r>
      <w:r>
        <w:rPr>
          <w:sz w:val="28"/>
          <w:szCs w:val="28"/>
          <w:lang w:val="nl-NL"/>
        </w:rPr>
        <w:t>, maar men mag geen andere</w:t>
      </w:r>
      <w:proofErr w:type="gramStart"/>
      <w:r>
        <w:rPr>
          <w:rFonts w:hint="cs"/>
          <w:sz w:val="28"/>
          <w:szCs w:val="28"/>
          <w:rtl/>
          <w:lang w:val="nl-NL"/>
        </w:rPr>
        <w:t xml:space="preserve">קדישים </w:t>
      </w:r>
      <w:r>
        <w:rPr>
          <w:sz w:val="28"/>
          <w:szCs w:val="28"/>
          <w:lang w:val="nl-NL"/>
        </w:rPr>
        <w:t xml:space="preserve"> zeggen</w:t>
      </w:r>
      <w:proofErr w:type="gramEnd"/>
      <w:r>
        <w:rPr>
          <w:sz w:val="28"/>
          <w:szCs w:val="28"/>
          <w:lang w:val="nl-NL"/>
        </w:rPr>
        <w:t xml:space="preserve"> zonder </w:t>
      </w:r>
      <w:r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, ook geen </w:t>
      </w:r>
      <w:r w:rsidR="003073EB">
        <w:rPr>
          <w:rFonts w:hint="cs"/>
          <w:sz w:val="28"/>
          <w:szCs w:val="28"/>
          <w:rtl/>
          <w:lang w:val="nl-NL"/>
        </w:rPr>
        <w:t>קריאת התורה</w:t>
      </w:r>
      <w:r>
        <w:rPr>
          <w:sz w:val="28"/>
          <w:szCs w:val="28"/>
          <w:lang w:val="nl-NL"/>
        </w:rPr>
        <w:t>.</w:t>
      </w:r>
    </w:p>
    <w:p w:rsidR="003073EB" w:rsidRDefault="003073EB" w:rsidP="003073EB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Iemand die met een </w:t>
      </w:r>
      <w:r>
        <w:rPr>
          <w:rFonts w:hint="cs"/>
          <w:sz w:val="28"/>
          <w:szCs w:val="28"/>
          <w:rtl/>
          <w:lang w:val="nl-NL"/>
        </w:rPr>
        <w:t>מנין</w:t>
      </w:r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davent</w:t>
      </w:r>
      <w:proofErr w:type="spellEnd"/>
      <w:r>
        <w:rPr>
          <w:sz w:val="28"/>
          <w:szCs w:val="28"/>
          <w:lang w:val="nl-NL"/>
        </w:rPr>
        <w:t xml:space="preserve">, heeft de plicht om alle delen van de </w:t>
      </w:r>
      <w:r w:rsidR="00DC2F55">
        <w:rPr>
          <w:rFonts w:hint="cs"/>
          <w:sz w:val="28"/>
          <w:szCs w:val="28"/>
          <w:rtl/>
          <w:lang w:val="nl-NL"/>
        </w:rPr>
        <w:t>תפילה</w:t>
      </w:r>
      <w:r>
        <w:rPr>
          <w:sz w:val="28"/>
          <w:szCs w:val="28"/>
          <w:lang w:val="nl-NL"/>
        </w:rPr>
        <w:t xml:space="preserve"> gezamenlijk te doen met de </w:t>
      </w:r>
      <w:r>
        <w:rPr>
          <w:rFonts w:hint="cs"/>
          <w:sz w:val="28"/>
          <w:szCs w:val="28"/>
          <w:rtl/>
          <w:lang w:val="nl-NL"/>
        </w:rPr>
        <w:t>ציבור</w:t>
      </w:r>
      <w:r>
        <w:rPr>
          <w:sz w:val="28"/>
          <w:szCs w:val="28"/>
          <w:lang w:val="nl-NL"/>
        </w:rPr>
        <w:t>. Daarom is het leren</w:t>
      </w:r>
      <w:r w:rsidR="00D5197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tijdens de </w:t>
      </w:r>
      <w:r>
        <w:rPr>
          <w:rFonts w:hint="cs"/>
          <w:sz w:val="28"/>
          <w:szCs w:val="28"/>
          <w:rtl/>
          <w:lang w:val="nl-NL"/>
        </w:rPr>
        <w:t>חזרת הש"ץ</w:t>
      </w:r>
      <w:r>
        <w:rPr>
          <w:sz w:val="28"/>
          <w:szCs w:val="28"/>
          <w:lang w:val="nl-NL"/>
        </w:rPr>
        <w:t xml:space="preserve">, of </w:t>
      </w:r>
      <w:r>
        <w:rPr>
          <w:rFonts w:hint="cs"/>
          <w:sz w:val="28"/>
          <w:szCs w:val="28"/>
          <w:rtl/>
          <w:lang w:val="nl-NL"/>
        </w:rPr>
        <w:t>קריאת התורה</w:t>
      </w:r>
      <w:r w:rsidR="00D51973">
        <w:rPr>
          <w:sz w:val="28"/>
          <w:szCs w:val="28"/>
          <w:lang w:val="nl-NL"/>
        </w:rPr>
        <w:t>niet toegestaan.</w:t>
      </w:r>
      <w:r>
        <w:rPr>
          <w:sz w:val="28"/>
          <w:szCs w:val="28"/>
          <w:lang w:val="nl-NL"/>
        </w:rPr>
        <w:t xml:space="preserve"> Ook zal men de </w:t>
      </w:r>
      <w:r>
        <w:rPr>
          <w:rFonts w:hint="cs"/>
          <w:sz w:val="28"/>
          <w:szCs w:val="28"/>
          <w:rtl/>
          <w:lang w:val="nl-NL"/>
        </w:rPr>
        <w:t>סליחות</w:t>
      </w:r>
      <w:r>
        <w:rPr>
          <w:sz w:val="28"/>
          <w:szCs w:val="28"/>
          <w:lang w:val="nl-NL"/>
        </w:rPr>
        <w:t xml:space="preserve"> en andere</w:t>
      </w:r>
      <w:r w:rsidR="00D5197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 </w:t>
      </w:r>
      <w:r w:rsidR="00D51973">
        <w:rPr>
          <w:rFonts w:hint="cs"/>
          <w:sz w:val="28"/>
          <w:szCs w:val="28"/>
          <w:rtl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תפילות</w:t>
      </w:r>
      <w:r>
        <w:rPr>
          <w:sz w:val="28"/>
          <w:szCs w:val="28"/>
          <w:lang w:val="nl-NL"/>
        </w:rPr>
        <w:t xml:space="preserve">samen met de </w:t>
      </w:r>
      <w:r>
        <w:rPr>
          <w:rFonts w:hint="cs"/>
          <w:sz w:val="28"/>
          <w:szCs w:val="28"/>
          <w:rtl/>
          <w:lang w:val="nl-NL"/>
        </w:rPr>
        <w:t>ציבור</w:t>
      </w:r>
      <w:r>
        <w:rPr>
          <w:sz w:val="28"/>
          <w:szCs w:val="28"/>
          <w:lang w:val="nl-NL"/>
        </w:rPr>
        <w:t xml:space="preserve"> zeggen</w:t>
      </w:r>
      <w:r w:rsidR="00D51973">
        <w:rPr>
          <w:sz w:val="28"/>
          <w:szCs w:val="28"/>
          <w:lang w:val="nl-NL"/>
        </w:rPr>
        <w:t xml:space="preserve">, en zich niet </w:t>
      </w:r>
      <w:r w:rsidR="00D51973">
        <w:rPr>
          <w:rFonts w:hint="cs"/>
          <w:sz w:val="28"/>
          <w:szCs w:val="28"/>
          <w:rtl/>
          <w:lang w:val="nl-NL"/>
        </w:rPr>
        <w:t>פורש</w:t>
      </w:r>
      <w:r>
        <w:rPr>
          <w:sz w:val="28"/>
          <w:szCs w:val="28"/>
          <w:lang w:val="nl-NL"/>
        </w:rPr>
        <w:t xml:space="preserve"> </w:t>
      </w:r>
      <w:r w:rsidR="00D51973">
        <w:rPr>
          <w:sz w:val="28"/>
          <w:szCs w:val="28"/>
          <w:lang w:val="nl-NL"/>
        </w:rPr>
        <w:t xml:space="preserve">zijn van de </w:t>
      </w:r>
      <w:r w:rsidR="00D51973">
        <w:rPr>
          <w:rFonts w:hint="cs"/>
          <w:sz w:val="28"/>
          <w:szCs w:val="28"/>
          <w:rtl/>
          <w:lang w:val="nl-NL"/>
        </w:rPr>
        <w:t>ציבור</w:t>
      </w:r>
      <w:r w:rsidR="00D51973">
        <w:rPr>
          <w:sz w:val="28"/>
          <w:szCs w:val="28"/>
          <w:lang w:val="nl-NL"/>
        </w:rPr>
        <w:t>.</w:t>
      </w:r>
    </w:p>
    <w:p w:rsidR="00D72D2F" w:rsidRDefault="00D72D2F" w:rsidP="00D72D2F">
      <w:pPr>
        <w:bidi w:val="0"/>
        <w:jc w:val="center"/>
        <w:rPr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u w:val="single"/>
          <w:rtl/>
          <w:lang w:val="nl-NL"/>
        </w:rPr>
        <w:t>מקום תפילה</w:t>
      </w:r>
    </w:p>
    <w:p w:rsidR="00D72D2F" w:rsidRDefault="00D72D2F" w:rsidP="00D72D2F">
      <w:pPr>
        <w:bidi w:val="0"/>
        <w:jc w:val="both"/>
        <w:rPr>
          <w:sz w:val="28"/>
          <w:szCs w:val="28"/>
          <w:lang w:val="nl-NL"/>
        </w:rPr>
      </w:pPr>
      <w:r>
        <w:rPr>
          <w:rFonts w:hint="cs"/>
          <w:sz w:val="28"/>
          <w:szCs w:val="28"/>
          <w:lang w:val="nl-NL"/>
        </w:rPr>
        <w:t>H</w:t>
      </w:r>
      <w:r>
        <w:rPr>
          <w:sz w:val="28"/>
          <w:szCs w:val="28"/>
          <w:lang w:val="nl-NL"/>
        </w:rPr>
        <w:t xml:space="preserve">et is belangrijk om een vaste plaats in sjoel te hebben voor alle </w:t>
      </w:r>
      <w:r>
        <w:rPr>
          <w:rFonts w:hint="cs"/>
          <w:sz w:val="28"/>
          <w:szCs w:val="28"/>
          <w:rtl/>
          <w:lang w:val="nl-NL"/>
        </w:rPr>
        <w:t>תפילות</w:t>
      </w:r>
      <w:r>
        <w:rPr>
          <w:sz w:val="28"/>
          <w:szCs w:val="28"/>
          <w:lang w:val="nl-NL"/>
        </w:rPr>
        <w:t xml:space="preserve">. In de </w:t>
      </w:r>
      <w:r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wordt gebracht: iedereen die een vaste plaats heeft voor zijn </w:t>
      </w:r>
      <w:r>
        <w:rPr>
          <w:rFonts w:hint="cs"/>
          <w:sz w:val="28"/>
          <w:szCs w:val="28"/>
          <w:rtl/>
          <w:lang w:val="nl-NL"/>
        </w:rPr>
        <w:t>תפילות</w:t>
      </w:r>
      <w:r>
        <w:rPr>
          <w:sz w:val="28"/>
          <w:szCs w:val="28"/>
          <w:lang w:val="nl-NL"/>
        </w:rPr>
        <w:t xml:space="preserve"> zal </w:t>
      </w:r>
      <w:r>
        <w:rPr>
          <w:rFonts w:hint="cs"/>
          <w:sz w:val="28"/>
          <w:szCs w:val="28"/>
          <w:rtl/>
          <w:lang w:val="nl-NL"/>
        </w:rPr>
        <w:t>אלוקי אברהם</w:t>
      </w:r>
      <w:r>
        <w:rPr>
          <w:sz w:val="28"/>
          <w:szCs w:val="28"/>
          <w:lang w:val="nl-NL"/>
        </w:rPr>
        <w:t xml:space="preserve"> hem bijstaan. Zelfs al </w:t>
      </w:r>
      <w:proofErr w:type="spellStart"/>
      <w:r>
        <w:rPr>
          <w:sz w:val="28"/>
          <w:szCs w:val="28"/>
          <w:lang w:val="nl-NL"/>
        </w:rPr>
        <w:t>daven</w:t>
      </w:r>
      <w:proofErr w:type="spellEnd"/>
      <w:r>
        <w:rPr>
          <w:sz w:val="28"/>
          <w:szCs w:val="28"/>
          <w:lang w:val="nl-NL"/>
        </w:rPr>
        <w:t xml:space="preserve"> je thuis, is het belangrijk om daarvoor een vaste plaats te bestemmen. In de </w:t>
      </w:r>
      <w:r>
        <w:rPr>
          <w:rFonts w:hint="cs"/>
          <w:sz w:val="28"/>
          <w:szCs w:val="28"/>
          <w:rtl/>
          <w:lang w:val="nl-NL"/>
        </w:rPr>
        <w:t>ד אמות</w:t>
      </w:r>
      <w:r>
        <w:rPr>
          <w:sz w:val="28"/>
          <w:szCs w:val="28"/>
          <w:lang w:val="nl-NL"/>
        </w:rPr>
        <w:t xml:space="preserve"> </w:t>
      </w:r>
      <w:r w:rsidR="005115D0">
        <w:rPr>
          <w:sz w:val="28"/>
          <w:szCs w:val="28"/>
          <w:lang w:val="nl-NL"/>
        </w:rPr>
        <w:t xml:space="preserve">heet het nog steeds </w:t>
      </w:r>
      <w:proofErr w:type="gramStart"/>
      <w:r w:rsidR="005115D0">
        <w:rPr>
          <w:sz w:val="28"/>
          <w:szCs w:val="28"/>
          <w:lang w:val="nl-NL"/>
        </w:rPr>
        <w:t>de zelfde</w:t>
      </w:r>
      <w:proofErr w:type="gramEnd"/>
      <w:r w:rsidR="005115D0">
        <w:rPr>
          <w:sz w:val="28"/>
          <w:szCs w:val="28"/>
          <w:lang w:val="nl-NL"/>
        </w:rPr>
        <w:t xml:space="preserve"> plaats</w:t>
      </w:r>
      <w:r w:rsidR="00247DFA">
        <w:rPr>
          <w:sz w:val="28"/>
          <w:szCs w:val="28"/>
          <w:lang w:val="nl-NL"/>
        </w:rPr>
        <w:t>. Als iemand per ongeluk op je plaats in sjoel zit, hee</w:t>
      </w:r>
      <w:r w:rsidR="003551E9">
        <w:rPr>
          <w:sz w:val="28"/>
          <w:szCs w:val="28"/>
          <w:lang w:val="nl-NL"/>
        </w:rPr>
        <w:t>f</w:t>
      </w:r>
      <w:r w:rsidR="00247DFA">
        <w:rPr>
          <w:sz w:val="28"/>
          <w:szCs w:val="28"/>
          <w:lang w:val="nl-NL"/>
        </w:rPr>
        <w:t xml:space="preserve">t ook de stoel vlakbij, in </w:t>
      </w:r>
      <w:proofErr w:type="gramStart"/>
      <w:r w:rsidR="00247DFA">
        <w:rPr>
          <w:sz w:val="28"/>
          <w:szCs w:val="28"/>
          <w:lang w:val="nl-NL"/>
        </w:rPr>
        <w:t xml:space="preserve">de </w:t>
      </w:r>
      <w:r w:rsidR="00247DFA">
        <w:rPr>
          <w:rFonts w:hint="cs"/>
          <w:sz w:val="28"/>
          <w:szCs w:val="28"/>
          <w:rtl/>
          <w:lang w:val="nl-NL"/>
        </w:rPr>
        <w:t xml:space="preserve"> ד</w:t>
      </w:r>
      <w:proofErr w:type="gramEnd"/>
      <w:r w:rsidR="00247DFA">
        <w:rPr>
          <w:rFonts w:hint="cs"/>
          <w:sz w:val="28"/>
          <w:szCs w:val="28"/>
          <w:rtl/>
          <w:lang w:val="nl-NL"/>
        </w:rPr>
        <w:t xml:space="preserve"> אמות</w:t>
      </w:r>
      <w:r>
        <w:rPr>
          <w:sz w:val="28"/>
          <w:szCs w:val="28"/>
          <w:lang w:val="nl-NL"/>
        </w:rPr>
        <w:t xml:space="preserve">de belangrijkheid van </w:t>
      </w:r>
      <w:r>
        <w:rPr>
          <w:rFonts w:hint="cs"/>
          <w:sz w:val="28"/>
          <w:szCs w:val="28"/>
          <w:rtl/>
          <w:lang w:val="nl-NL"/>
        </w:rPr>
        <w:t>.קביעת מקום</w:t>
      </w:r>
    </w:p>
    <w:p w:rsidR="00D72D2F" w:rsidRDefault="00D72D2F" w:rsidP="00D72D2F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In eerste instantie zal men proberen </w:t>
      </w:r>
      <w:r w:rsidR="003551E9">
        <w:rPr>
          <w:sz w:val="28"/>
          <w:szCs w:val="28"/>
          <w:lang w:val="nl-NL"/>
        </w:rPr>
        <w:t>alle</w:t>
      </w:r>
      <w:r>
        <w:rPr>
          <w:sz w:val="28"/>
          <w:szCs w:val="28"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תפילות</w:t>
      </w:r>
      <w:r>
        <w:rPr>
          <w:sz w:val="28"/>
          <w:szCs w:val="28"/>
          <w:lang w:val="nl-NL"/>
        </w:rPr>
        <w:t xml:space="preserve"> in sjoel met </w:t>
      </w:r>
      <w:proofErr w:type="gramStart"/>
      <w:r>
        <w:rPr>
          <w:sz w:val="28"/>
          <w:szCs w:val="28"/>
          <w:lang w:val="nl-NL"/>
        </w:rPr>
        <w:t xml:space="preserve">een </w:t>
      </w:r>
      <w:r w:rsidR="00573302">
        <w:rPr>
          <w:rFonts w:hint="cs"/>
          <w:sz w:val="28"/>
          <w:szCs w:val="28"/>
          <w:rtl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מנין</w:t>
      </w:r>
      <w:proofErr w:type="gramEnd"/>
      <w:r w:rsidR="00573302">
        <w:rPr>
          <w:sz w:val="28"/>
          <w:szCs w:val="28"/>
          <w:lang w:val="nl-NL"/>
        </w:rPr>
        <w:t xml:space="preserve">te </w:t>
      </w:r>
      <w:proofErr w:type="spellStart"/>
      <w:r w:rsidR="00573302">
        <w:rPr>
          <w:sz w:val="28"/>
          <w:szCs w:val="28"/>
          <w:lang w:val="nl-NL"/>
        </w:rPr>
        <w:t>davenen</w:t>
      </w:r>
      <w:proofErr w:type="spellEnd"/>
      <w:r w:rsidR="00573302">
        <w:rPr>
          <w:sz w:val="28"/>
          <w:szCs w:val="28"/>
          <w:lang w:val="nl-NL"/>
        </w:rPr>
        <w:t xml:space="preserve">. Mocht dit niet lukken zal men proberen om te </w:t>
      </w:r>
      <w:proofErr w:type="spellStart"/>
      <w:r w:rsidR="00573302">
        <w:rPr>
          <w:sz w:val="28"/>
          <w:szCs w:val="28"/>
          <w:lang w:val="nl-NL"/>
        </w:rPr>
        <w:t>davenen</w:t>
      </w:r>
      <w:proofErr w:type="spellEnd"/>
      <w:r w:rsidR="00573302">
        <w:rPr>
          <w:sz w:val="28"/>
          <w:szCs w:val="28"/>
          <w:lang w:val="nl-NL"/>
        </w:rPr>
        <w:t xml:space="preserve"> met een </w:t>
      </w:r>
      <w:r w:rsidR="00573302">
        <w:rPr>
          <w:rFonts w:hint="cs"/>
          <w:sz w:val="28"/>
          <w:szCs w:val="28"/>
          <w:rtl/>
          <w:lang w:val="nl-NL"/>
        </w:rPr>
        <w:t>מנין</w:t>
      </w:r>
      <w:r w:rsidR="00573302">
        <w:rPr>
          <w:sz w:val="28"/>
          <w:szCs w:val="28"/>
          <w:lang w:val="nl-NL"/>
        </w:rPr>
        <w:t xml:space="preserve"> op een andere plaats. Het is beter te </w:t>
      </w:r>
      <w:proofErr w:type="spellStart"/>
      <w:r w:rsidR="00573302">
        <w:rPr>
          <w:sz w:val="28"/>
          <w:szCs w:val="28"/>
          <w:lang w:val="nl-NL"/>
        </w:rPr>
        <w:t>davenen</w:t>
      </w:r>
      <w:proofErr w:type="spellEnd"/>
      <w:r w:rsidR="00573302">
        <w:rPr>
          <w:sz w:val="28"/>
          <w:szCs w:val="28"/>
          <w:lang w:val="nl-NL"/>
        </w:rPr>
        <w:t xml:space="preserve"> in sjoel zelfs zonder </w:t>
      </w:r>
      <w:r w:rsidR="00573302">
        <w:rPr>
          <w:rFonts w:hint="cs"/>
          <w:sz w:val="28"/>
          <w:szCs w:val="28"/>
          <w:rtl/>
          <w:lang w:val="nl-NL"/>
        </w:rPr>
        <w:t>מנין</w:t>
      </w:r>
      <w:r w:rsidR="00573302">
        <w:rPr>
          <w:sz w:val="28"/>
          <w:szCs w:val="28"/>
          <w:lang w:val="nl-NL"/>
        </w:rPr>
        <w:t xml:space="preserve">dan thuis alleen te </w:t>
      </w:r>
      <w:proofErr w:type="spellStart"/>
      <w:r w:rsidR="00573302">
        <w:rPr>
          <w:sz w:val="28"/>
          <w:szCs w:val="28"/>
          <w:lang w:val="nl-NL"/>
        </w:rPr>
        <w:t>davenen</w:t>
      </w:r>
      <w:proofErr w:type="spellEnd"/>
      <w:r w:rsidR="00573302">
        <w:rPr>
          <w:sz w:val="28"/>
          <w:szCs w:val="28"/>
          <w:lang w:val="nl-NL"/>
        </w:rPr>
        <w:t xml:space="preserve">. Als men thuis </w:t>
      </w:r>
      <w:proofErr w:type="spellStart"/>
      <w:r w:rsidR="00573302">
        <w:rPr>
          <w:sz w:val="28"/>
          <w:szCs w:val="28"/>
          <w:lang w:val="nl-NL"/>
        </w:rPr>
        <w:t>davent</w:t>
      </w:r>
      <w:proofErr w:type="spellEnd"/>
      <w:r w:rsidR="00573302">
        <w:rPr>
          <w:sz w:val="28"/>
          <w:szCs w:val="28"/>
          <w:lang w:val="nl-NL"/>
        </w:rPr>
        <w:t xml:space="preserve"> zal men een plaats uitzoeken, waar men ongestoord kan </w:t>
      </w:r>
      <w:proofErr w:type="spellStart"/>
      <w:r w:rsidR="00573302">
        <w:rPr>
          <w:sz w:val="28"/>
          <w:szCs w:val="28"/>
          <w:lang w:val="nl-NL"/>
        </w:rPr>
        <w:t>davenen</w:t>
      </w:r>
      <w:proofErr w:type="spellEnd"/>
      <w:r w:rsidR="00573302">
        <w:rPr>
          <w:sz w:val="28"/>
          <w:szCs w:val="28"/>
          <w:lang w:val="nl-NL"/>
        </w:rPr>
        <w:t xml:space="preserve">, en zorgen dat de plaats schoon is. Men mag niet </w:t>
      </w:r>
      <w:proofErr w:type="spellStart"/>
      <w:r w:rsidR="00573302">
        <w:rPr>
          <w:sz w:val="28"/>
          <w:szCs w:val="28"/>
          <w:lang w:val="nl-NL"/>
        </w:rPr>
        <w:t>davenen</w:t>
      </w:r>
      <w:proofErr w:type="spellEnd"/>
      <w:r w:rsidR="00573302">
        <w:rPr>
          <w:sz w:val="28"/>
          <w:szCs w:val="28"/>
          <w:lang w:val="nl-NL"/>
        </w:rPr>
        <w:t xml:space="preserve"> op een plaats waar er een slechte geur is.</w:t>
      </w:r>
    </w:p>
    <w:p w:rsidR="00573302" w:rsidRDefault="00573302" w:rsidP="00573302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Als men onderweg </w:t>
      </w:r>
      <w:proofErr w:type="spellStart"/>
      <w:r>
        <w:rPr>
          <w:sz w:val="28"/>
          <w:szCs w:val="28"/>
          <w:lang w:val="nl-NL"/>
        </w:rPr>
        <w:t>davent</w:t>
      </w:r>
      <w:proofErr w:type="spellEnd"/>
      <w:r>
        <w:rPr>
          <w:sz w:val="28"/>
          <w:szCs w:val="28"/>
          <w:lang w:val="nl-NL"/>
        </w:rPr>
        <w:t xml:space="preserve">, zal men proberen niet op een open plaats 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, in de eerste instantie in een overdekte plaats, daarna een plaats die omheind is, en als laatste een plaats tussen bomen. Als men op straat </w:t>
      </w:r>
      <w:proofErr w:type="spellStart"/>
      <w:r>
        <w:rPr>
          <w:sz w:val="28"/>
          <w:szCs w:val="28"/>
          <w:lang w:val="nl-NL"/>
        </w:rPr>
        <w:t>davent</w:t>
      </w:r>
      <w:proofErr w:type="spellEnd"/>
      <w:r>
        <w:rPr>
          <w:sz w:val="28"/>
          <w:szCs w:val="28"/>
          <w:lang w:val="nl-NL"/>
        </w:rPr>
        <w:t xml:space="preserve">, moet men zorgen dat het een plaats is waar men niet gestoord wordt, en ook zal men </w:t>
      </w:r>
      <w:proofErr w:type="gramStart"/>
      <w:r>
        <w:rPr>
          <w:sz w:val="28"/>
          <w:szCs w:val="28"/>
          <w:lang w:val="nl-NL"/>
        </w:rPr>
        <w:t>er voor</w:t>
      </w:r>
      <w:proofErr w:type="gramEnd"/>
      <w:r>
        <w:rPr>
          <w:sz w:val="28"/>
          <w:szCs w:val="28"/>
          <w:lang w:val="nl-NL"/>
        </w:rPr>
        <w:t xml:space="preserve"> zorgen niet in de buurt van vuil 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>.</w:t>
      </w:r>
    </w:p>
    <w:p w:rsidR="00573302" w:rsidRDefault="00573302" w:rsidP="00573302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Men mag niet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, of elke </w:t>
      </w:r>
      <w:r>
        <w:rPr>
          <w:rFonts w:hint="cs"/>
          <w:sz w:val="28"/>
          <w:szCs w:val="28"/>
          <w:rtl/>
          <w:lang w:val="nl-NL"/>
        </w:rPr>
        <w:t>ברכה</w:t>
      </w:r>
      <w:r>
        <w:rPr>
          <w:sz w:val="28"/>
          <w:szCs w:val="28"/>
          <w:lang w:val="nl-NL"/>
        </w:rPr>
        <w:t xml:space="preserve"> zeggen tegenover vrouwen die niet </w:t>
      </w:r>
      <w:r>
        <w:rPr>
          <w:rFonts w:hint="cs"/>
          <w:sz w:val="28"/>
          <w:szCs w:val="28"/>
          <w:rtl/>
          <w:lang w:val="nl-NL"/>
        </w:rPr>
        <w:t>צניעות</w:t>
      </w:r>
      <w:r>
        <w:rPr>
          <w:sz w:val="28"/>
          <w:szCs w:val="28"/>
          <w:lang w:val="nl-NL"/>
        </w:rPr>
        <w:t xml:space="preserve"> zijn gekleed. Ook mag men niet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>, op een plaats waar men vrouwen kan horen zingen.</w:t>
      </w:r>
    </w:p>
    <w:p w:rsidR="00573302" w:rsidRPr="00D72D2F" w:rsidRDefault="00573302" w:rsidP="00573302">
      <w:pPr>
        <w:bidi w:val="0"/>
        <w:jc w:val="both"/>
        <w:rPr>
          <w:sz w:val="28"/>
          <w:szCs w:val="28"/>
          <w:lang w:val="nl-NL"/>
        </w:rPr>
      </w:pPr>
    </w:p>
    <w:p w:rsidR="0017383F" w:rsidRPr="00C01168" w:rsidRDefault="0017383F" w:rsidP="0017383F">
      <w:pPr>
        <w:bidi w:val="0"/>
        <w:jc w:val="both"/>
        <w:rPr>
          <w:sz w:val="28"/>
          <w:szCs w:val="28"/>
          <w:lang w:val="nl-NL"/>
        </w:rPr>
      </w:pPr>
    </w:p>
    <w:sectPr w:rsidR="0017383F" w:rsidRPr="00C01168" w:rsidSect="008E680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6D" w:rsidRDefault="00DA186D" w:rsidP="0017383F">
      <w:pPr>
        <w:spacing w:after="0" w:line="240" w:lineRule="auto"/>
      </w:pPr>
      <w:r>
        <w:separator/>
      </w:r>
    </w:p>
  </w:endnote>
  <w:endnote w:type="continuationSeparator" w:id="0">
    <w:p w:rsidR="00DA186D" w:rsidRDefault="00DA186D" w:rsidP="0017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6D" w:rsidRDefault="00DA186D" w:rsidP="0017383F">
      <w:pPr>
        <w:spacing w:after="0" w:line="240" w:lineRule="auto"/>
      </w:pPr>
      <w:r>
        <w:separator/>
      </w:r>
    </w:p>
  </w:footnote>
  <w:footnote w:type="continuationSeparator" w:id="0">
    <w:p w:rsidR="00DA186D" w:rsidRDefault="00DA186D" w:rsidP="0017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3F" w:rsidRDefault="0017383F" w:rsidP="0017383F">
    <w:pPr>
      <w:pStyle w:val="a7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8"/>
    <w:rsid w:val="0017383F"/>
    <w:rsid w:val="00247DFA"/>
    <w:rsid w:val="002D024E"/>
    <w:rsid w:val="003073EB"/>
    <w:rsid w:val="003551E9"/>
    <w:rsid w:val="004C2728"/>
    <w:rsid w:val="004E02C3"/>
    <w:rsid w:val="004F379A"/>
    <w:rsid w:val="005115D0"/>
    <w:rsid w:val="00573302"/>
    <w:rsid w:val="00640DA8"/>
    <w:rsid w:val="00696164"/>
    <w:rsid w:val="007B2404"/>
    <w:rsid w:val="008E6802"/>
    <w:rsid w:val="0092737D"/>
    <w:rsid w:val="00B648FB"/>
    <w:rsid w:val="00C01168"/>
    <w:rsid w:val="00D51973"/>
    <w:rsid w:val="00D72D2F"/>
    <w:rsid w:val="00D8633F"/>
    <w:rsid w:val="00DA186D"/>
    <w:rsid w:val="00DC2F55"/>
    <w:rsid w:val="00DD6492"/>
    <w:rsid w:val="00E747D2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027A"/>
  <w15:chartTrackingRefBased/>
  <w15:docId w15:val="{1150752C-BDF2-484B-80E2-4C3AE44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73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3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7383F"/>
  </w:style>
  <w:style w:type="paragraph" w:styleId="a5">
    <w:name w:val="footer"/>
    <w:basedOn w:val="a"/>
    <w:link w:val="a6"/>
    <w:uiPriority w:val="99"/>
    <w:unhideWhenUsed/>
    <w:rsid w:val="0017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7383F"/>
  </w:style>
  <w:style w:type="character" w:customStyle="1" w:styleId="10">
    <w:name w:val="כותרת 1 תו"/>
    <w:basedOn w:val="a0"/>
    <w:link w:val="1"/>
    <w:uiPriority w:val="9"/>
    <w:rsid w:val="00173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738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1738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FD25-AAA3-47EA-8440-6AB789A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1000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2018-10-22T18:37:00Z</cp:lastPrinted>
  <dcterms:created xsi:type="dcterms:W3CDTF">2018-10-22T03:04:00Z</dcterms:created>
  <dcterms:modified xsi:type="dcterms:W3CDTF">2018-10-22T18:47:00Z</dcterms:modified>
</cp:coreProperties>
</file>